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Ind w:w="-162" w:type="dxa"/>
        <w:tblLayout w:type="fixed"/>
        <w:tblLook w:val="0000"/>
      </w:tblPr>
      <w:tblGrid>
        <w:gridCol w:w="2070"/>
        <w:gridCol w:w="2880"/>
        <w:gridCol w:w="5320"/>
      </w:tblGrid>
      <w:tr w:rsidR="00F5048A" w:rsidRPr="009415BC" w:rsidTr="00F5048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070" w:type="dxa"/>
          </w:tcPr>
          <w:p w:rsidR="00F5048A" w:rsidRPr="009415BC" w:rsidRDefault="00F5048A" w:rsidP="00F16D78">
            <w:pPr>
              <w:ind w:left="-534" w:firstLine="534"/>
              <w:jc w:val="center"/>
              <w:rPr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42620" cy="556260"/>
                  <wp:effectExtent l="19050" t="0" r="5080" b="0"/>
                  <wp:docPr id="2" name="Picture 2" descr="COT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T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F5048A" w:rsidRPr="009415BC" w:rsidRDefault="00F5048A" w:rsidP="00F16D7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CÔNG TY CỔ PHẦN</w:t>
            </w:r>
          </w:p>
          <w:p w:rsidR="00F5048A" w:rsidRPr="009415BC" w:rsidRDefault="00F5048A" w:rsidP="00F16D7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ĐẦU TƯ &amp; XÂY DỰNG</w:t>
            </w:r>
          </w:p>
          <w:p w:rsidR="00F5048A" w:rsidRPr="009415BC" w:rsidRDefault="00F5048A" w:rsidP="00F16D7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>THÀNH NAM</w:t>
            </w:r>
          </w:p>
          <w:p w:rsidR="00F5048A" w:rsidRPr="009415BC" w:rsidRDefault="00F5048A" w:rsidP="00F16D78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2"/>
                <w:szCs w:val="22"/>
                <w:u w:val="single"/>
                <w:lang w:val="nl-NL"/>
              </w:rPr>
              <w:t>COTANA GROUP</w:t>
            </w:r>
          </w:p>
          <w:p w:rsidR="00F5048A" w:rsidRPr="009415BC" w:rsidRDefault="00F5048A" w:rsidP="00F16D78">
            <w:pPr>
              <w:pStyle w:val="Heading1"/>
              <w:jc w:val="center"/>
              <w:rPr>
                <w:b w:val="0"/>
                <w:sz w:val="20"/>
                <w:lang w:val="nl-NL"/>
              </w:rPr>
            </w:pPr>
          </w:p>
        </w:tc>
        <w:tc>
          <w:tcPr>
            <w:tcW w:w="5320" w:type="dxa"/>
          </w:tcPr>
          <w:p w:rsidR="00F5048A" w:rsidRPr="009415BC" w:rsidRDefault="00F5048A" w:rsidP="00F16D78">
            <w:pPr>
              <w:pStyle w:val="BodyText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9415BC">
              <w:rPr>
                <w:rFonts w:ascii="Times New Roman" w:hAnsi="Times New Roman"/>
                <w:sz w:val="24"/>
                <w:lang w:val="nl-NL"/>
              </w:rPr>
              <w:t>CỘNG HÒA XÃ HỘI CHỦ NGHĨA VIỆT NAM</w:t>
            </w:r>
          </w:p>
          <w:p w:rsidR="00F5048A" w:rsidRPr="009415BC" w:rsidRDefault="00F5048A" w:rsidP="00F16D78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u w:val="single"/>
                <w:lang w:val="nl-NL"/>
              </w:rPr>
              <w:t>Độc lập - Tự do - Hạnh phúc</w:t>
            </w:r>
          </w:p>
          <w:p w:rsidR="00F5048A" w:rsidRPr="009415BC" w:rsidRDefault="00F5048A" w:rsidP="00F16D78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F5048A" w:rsidRPr="009415BC" w:rsidTr="00F5048A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4950" w:type="dxa"/>
            <w:gridSpan w:val="2"/>
          </w:tcPr>
          <w:p w:rsidR="00F5048A" w:rsidRPr="00F5048A" w:rsidRDefault="00F5048A" w:rsidP="00F16D78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F5048A">
              <w:rPr>
                <w:rFonts w:ascii="Times New Roman" w:hAnsi="Times New Roman"/>
                <w:i w:val="0"/>
                <w:szCs w:val="24"/>
                <w:lang w:val="nl-NL"/>
              </w:rPr>
              <w:t>Số</w:t>
            </w:r>
            <w:r w:rsidR="000044D5">
              <w:rPr>
                <w:rFonts w:ascii="Times New Roman" w:hAnsi="Times New Roman"/>
                <w:i w:val="0"/>
                <w:szCs w:val="24"/>
                <w:lang w:val="nl-NL"/>
              </w:rPr>
              <w:t>:195/2013</w:t>
            </w:r>
            <w:r w:rsidRPr="00F5048A">
              <w:rPr>
                <w:rFonts w:ascii="Times New Roman" w:hAnsi="Times New Roman"/>
                <w:i w:val="0"/>
                <w:szCs w:val="24"/>
                <w:lang w:val="nl-NL"/>
              </w:rPr>
              <w:t>/CV-TN</w:t>
            </w:r>
          </w:p>
          <w:p w:rsidR="00F5048A" w:rsidRPr="009415BC" w:rsidRDefault="00F5048A" w:rsidP="00F16D78">
            <w:pPr>
              <w:pStyle w:val="Heading2"/>
              <w:rPr>
                <w:rFonts w:ascii="Times New Roman" w:hAnsi="Times New Roman"/>
                <w:i w:val="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 w:val="0"/>
                <w:szCs w:val="24"/>
                <w:lang w:val="nl-NL"/>
              </w:rPr>
              <w:t>V/v: Giải 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rình s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ố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li</w:t>
            </w:r>
            <w:r w:rsidRPr="00BF5B17">
              <w:rPr>
                <w:rFonts w:ascii="Times New Roman" w:hAnsi="Times New Roman"/>
                <w:i w:val="0"/>
                <w:szCs w:val="24"/>
                <w:lang w:val="nl-NL"/>
              </w:rPr>
              <w:t>ệu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h</w:t>
            </w:r>
            <w:r w:rsidRPr="00013729">
              <w:rPr>
                <w:rFonts w:ascii="Times New Roman" w:hAnsi="Times New Roman"/>
                <w:i w:val="0"/>
                <w:szCs w:val="24"/>
                <w:lang w:val="nl-NL"/>
              </w:rPr>
              <w:t>ợp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nh</w:t>
            </w:r>
            <w:r w:rsidRPr="00013729">
              <w:rPr>
                <w:rFonts w:ascii="Times New Roman" w:hAnsi="Times New Roman"/>
                <w:i w:val="0"/>
                <w:szCs w:val="24"/>
                <w:lang w:val="nl-NL"/>
              </w:rPr>
              <w:t>ất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b</w:t>
            </w:r>
            <w:r w:rsidRPr="002C7E20">
              <w:rPr>
                <w:rFonts w:ascii="Times New Roman" w:hAnsi="Times New Roman"/>
                <w:i w:val="0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ni</w:t>
            </w:r>
            <w:r w:rsidRPr="002C7E20">
              <w:rPr>
                <w:rFonts w:ascii="Times New Roman" w:hAnsi="Times New Roman"/>
                <w:i w:val="0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n n</w:t>
            </w:r>
            <w:r w:rsidRPr="0026264C">
              <w:rPr>
                <w:rFonts w:ascii="Times New Roman" w:hAnsi="Times New Roman" w:hint="eastAsia"/>
                <w:i w:val="0"/>
                <w:szCs w:val="24"/>
                <w:lang w:val="nl-NL"/>
              </w:rPr>
              <w:t>ă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m 2013 so v</w:t>
            </w:r>
            <w:r w:rsidRPr="00A5565C">
              <w:rPr>
                <w:rFonts w:ascii="Times New Roman" w:hAnsi="Times New Roman"/>
                <w:i w:val="0"/>
                <w:szCs w:val="24"/>
                <w:lang w:val="nl-NL"/>
              </w:rPr>
              <w:t>ới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c</w:t>
            </w:r>
            <w:r w:rsidRPr="00A5565C">
              <w:rPr>
                <w:rFonts w:ascii="Times New Roman" w:hAnsi="Times New Roman"/>
                <w:i w:val="0"/>
                <w:szCs w:val="24"/>
                <w:lang w:val="nl-NL"/>
              </w:rPr>
              <w:t>ùng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 xml:space="preserve"> k</w:t>
            </w:r>
            <w:r w:rsidRPr="00A5565C">
              <w:rPr>
                <w:rFonts w:ascii="Times New Roman" w:hAnsi="Times New Roman"/>
                <w:i w:val="0"/>
                <w:szCs w:val="24"/>
                <w:lang w:val="nl-NL"/>
              </w:rPr>
              <w:t>ỳ</w:t>
            </w:r>
            <w:r>
              <w:rPr>
                <w:rFonts w:ascii="Times New Roman" w:hAnsi="Times New Roman"/>
                <w:i w:val="0"/>
                <w:szCs w:val="24"/>
                <w:lang w:val="nl-NL"/>
              </w:rPr>
              <w:t>.</w:t>
            </w:r>
          </w:p>
        </w:tc>
        <w:tc>
          <w:tcPr>
            <w:tcW w:w="5320" w:type="dxa"/>
          </w:tcPr>
          <w:p w:rsidR="00F5048A" w:rsidRPr="009415BC" w:rsidRDefault="00F5048A" w:rsidP="00F16D78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</w:p>
          <w:p w:rsidR="00F5048A" w:rsidRPr="009415BC" w:rsidRDefault="000044D5" w:rsidP="00F16D78">
            <w:pPr>
              <w:pStyle w:val="BodyText"/>
              <w:jc w:val="right"/>
              <w:rPr>
                <w:rFonts w:ascii="Times New Roman" w:hAnsi="Times New Roman"/>
                <w:b w:val="0"/>
                <w:i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Hà nội, ngày 30 </w:t>
            </w:r>
            <w:r w:rsidR="00F5048A"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tháng </w:t>
            </w:r>
            <w:r>
              <w:rPr>
                <w:rFonts w:ascii="Times New Roman" w:hAnsi="Times New Roman"/>
                <w:b w:val="0"/>
                <w:i/>
                <w:sz w:val="24"/>
                <w:lang w:val="nl-NL"/>
              </w:rPr>
              <w:t>08</w:t>
            </w:r>
            <w:r w:rsidR="00F5048A" w:rsidRPr="009415BC">
              <w:rPr>
                <w:rFonts w:ascii="Times New Roman" w:hAnsi="Times New Roman"/>
                <w:b w:val="0"/>
                <w:i/>
                <w:sz w:val="24"/>
                <w:lang w:val="nl-NL"/>
              </w:rPr>
              <w:t xml:space="preserve"> năm 201</w:t>
            </w:r>
            <w:r w:rsidR="00F5048A">
              <w:rPr>
                <w:rFonts w:ascii="Times New Roman" w:hAnsi="Times New Roman"/>
                <w:b w:val="0"/>
                <w:i/>
                <w:sz w:val="24"/>
                <w:lang w:val="nl-NL"/>
              </w:rPr>
              <w:t>3</w:t>
            </w:r>
          </w:p>
        </w:tc>
      </w:tr>
    </w:tbl>
    <w:p w:rsidR="00F5048A" w:rsidRPr="009415BC" w:rsidRDefault="00F5048A" w:rsidP="00F5048A">
      <w:pPr>
        <w:jc w:val="both"/>
        <w:rPr>
          <w:rFonts w:ascii="Times New Roman" w:hAnsi="Times New Roman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5"/>
        <w:gridCol w:w="7181"/>
      </w:tblGrid>
      <w:tr w:rsidR="00F5048A" w:rsidRPr="009415BC" w:rsidTr="00F16D78">
        <w:trPr>
          <w:trHeight w:val="404"/>
        </w:trPr>
        <w:tc>
          <w:tcPr>
            <w:tcW w:w="2538" w:type="dxa"/>
          </w:tcPr>
          <w:p w:rsidR="00F5048A" w:rsidRPr="009415BC" w:rsidRDefault="00F5048A" w:rsidP="00F16D78">
            <w:pPr>
              <w:ind w:firstLine="360"/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i/>
                <w:szCs w:val="28"/>
                <w:u w:val="single"/>
                <w:lang w:val="nl-NL"/>
              </w:rPr>
              <w:t>Kính gửi:</w:t>
            </w:r>
          </w:p>
        </w:tc>
        <w:tc>
          <w:tcPr>
            <w:tcW w:w="7366" w:type="dxa"/>
          </w:tcPr>
          <w:p w:rsidR="00F5048A" w:rsidRPr="003B136F" w:rsidRDefault="00F5048A" w:rsidP="00F16D78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. U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Ỷ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BAN CH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ỨNG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KHO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ÁN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NH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N</w:t>
            </w:r>
            <w:r w:rsidRPr="003B136F">
              <w:rPr>
                <w:rFonts w:ascii="Times New Roman" w:hAnsi="Times New Roman" w:hint="eastAsia"/>
                <w:szCs w:val="28"/>
                <w:lang w:val="nl-NL"/>
              </w:rPr>
              <w:t>Ư</w:t>
            </w:r>
            <w:r w:rsidRPr="003B136F">
              <w:rPr>
                <w:rFonts w:ascii="Times New Roman" w:hAnsi="Times New Roman"/>
                <w:szCs w:val="28"/>
                <w:lang w:val="nl-NL"/>
              </w:rPr>
              <w:t>ỚC</w:t>
            </w:r>
          </w:p>
          <w:p w:rsidR="00F5048A" w:rsidRPr="003B136F" w:rsidRDefault="00F5048A" w:rsidP="00F16D78">
            <w:pPr>
              <w:ind w:firstLine="360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. </w:t>
            </w:r>
            <w:r w:rsidRPr="009415BC">
              <w:rPr>
                <w:rFonts w:ascii="Times New Roman" w:hAnsi="Times New Roman"/>
                <w:szCs w:val="28"/>
                <w:lang w:val="nl-NL"/>
              </w:rPr>
              <w:t>SỞ GIAO DỊCH CHỨNG KHOÁN HÀ NỘI</w:t>
            </w:r>
          </w:p>
        </w:tc>
      </w:tr>
    </w:tbl>
    <w:p w:rsidR="00F5048A" w:rsidRDefault="00F5048A" w:rsidP="00F5048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F5048A" w:rsidRPr="00DD71DD" w:rsidRDefault="00F5048A" w:rsidP="00F5048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Công ty C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phần 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415BC">
        <w:rPr>
          <w:rFonts w:ascii="Times New Roman" w:hAnsi="Times New Roman"/>
          <w:sz w:val="24"/>
          <w:szCs w:val="24"/>
          <w:lang w:val="nl-NL"/>
        </w:rPr>
        <w:t>ầu t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và Xây dựng Thành Nam; </w:t>
      </w:r>
      <w:r w:rsidRPr="009415BC">
        <w:rPr>
          <w:rFonts w:ascii="Times New Roman" w:hAnsi="Times New Roman"/>
          <w:sz w:val="24"/>
          <w:szCs w:val="24"/>
          <w:lang w:val="nl-NL"/>
        </w:rPr>
        <w:t>Mã chứng khoán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/>
          <w:b/>
          <w:sz w:val="24"/>
          <w:szCs w:val="24"/>
          <w:lang w:val="nl-NL"/>
        </w:rPr>
        <w:t>CSC</w:t>
      </w:r>
      <w:r w:rsidRPr="00DD71DD">
        <w:rPr>
          <w:rFonts w:ascii="Times New Roman" w:hAnsi="Times New Roman"/>
          <w:sz w:val="24"/>
          <w:szCs w:val="24"/>
          <w:lang w:val="nl-NL"/>
        </w:rPr>
        <w:t xml:space="preserve"> xin trân trọng gửi lời chào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ến Quý Uỷ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DD71DD">
        <w:rPr>
          <w:rFonts w:ascii="Times New Roman" w:hAnsi="Times New Roman"/>
          <w:sz w:val="24"/>
          <w:szCs w:val="24"/>
          <w:lang w:val="nl-NL"/>
        </w:rPr>
        <w:t>an và Quý Sở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F5048A" w:rsidRDefault="00F5048A" w:rsidP="00F5048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9415BC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hi</w:t>
      </w:r>
      <w:r w:rsidRPr="009301C1">
        <w:rPr>
          <w:rFonts w:ascii="Times New Roman" w:hAnsi="Times New Roman"/>
          <w:sz w:val="24"/>
          <w:szCs w:val="24"/>
          <w:lang w:val="nl-NL"/>
        </w:rPr>
        <w:t>ện</w:t>
      </w:r>
      <w:r>
        <w:rPr>
          <w:rFonts w:ascii="Times New Roman" w:hAnsi="Times New Roman"/>
          <w:sz w:val="24"/>
          <w:szCs w:val="24"/>
          <w:lang w:val="nl-NL"/>
        </w:rPr>
        <w:t xml:space="preserve"> ngh</w:t>
      </w:r>
      <w:r w:rsidRPr="009301C1">
        <w:rPr>
          <w:rFonts w:ascii="Times New Roman" w:hAnsi="Times New Roman"/>
          <w:sz w:val="24"/>
          <w:szCs w:val="24"/>
          <w:lang w:val="nl-NL"/>
        </w:rPr>
        <w:t>ĩa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ụ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9301C1">
        <w:rPr>
          <w:rFonts w:ascii="Times New Roman" w:hAnsi="Times New Roman"/>
          <w:sz w:val="24"/>
          <w:szCs w:val="24"/>
          <w:lang w:val="nl-NL"/>
        </w:rPr>
        <w:t>ổ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ức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m y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theo quy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ịnh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52/2012/TT-BTC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quy ch</w:t>
      </w:r>
      <w:r w:rsidRPr="009301C1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325/Q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>-SGDHN C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ch</w:t>
      </w:r>
      <w:r w:rsidRPr="00DD71DD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DD71DD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 xml:space="preserve">i </w:t>
      </w:r>
      <w:r w:rsidRPr="009415BC">
        <w:rPr>
          <w:rFonts w:ascii="Times New Roman" w:hAnsi="Times New Roman"/>
          <w:sz w:val="24"/>
          <w:szCs w:val="24"/>
          <w:lang w:val="nl-NL"/>
        </w:rPr>
        <w:t>xin gửi Quý c</w:t>
      </w:r>
      <w:r w:rsidRPr="009415BC">
        <w:rPr>
          <w:rFonts w:ascii="Times New Roman" w:hAnsi="Times New Roman" w:hint="eastAsia"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sz w:val="24"/>
          <w:szCs w:val="24"/>
          <w:lang w:val="nl-NL"/>
        </w:rPr>
        <w:t xml:space="preserve"> quan giải trình </w:t>
      </w:r>
      <w:r>
        <w:rPr>
          <w:rFonts w:ascii="Times New Roman" w:hAnsi="Times New Roman"/>
          <w:sz w:val="24"/>
          <w:szCs w:val="24"/>
          <w:lang w:val="nl-NL"/>
        </w:rPr>
        <w:t>s</w:t>
      </w:r>
      <w:r w:rsidRPr="00DD71DD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li</w:t>
      </w:r>
      <w:r w:rsidRPr="00DD71DD">
        <w:rPr>
          <w:rFonts w:ascii="Times New Roman" w:hAnsi="Times New Roman"/>
          <w:sz w:val="24"/>
          <w:szCs w:val="24"/>
          <w:lang w:val="nl-NL"/>
        </w:rPr>
        <w:t>ệu</w:t>
      </w:r>
      <w:r>
        <w:rPr>
          <w:rFonts w:ascii="Times New Roman" w:hAnsi="Times New Roman"/>
          <w:sz w:val="24"/>
          <w:szCs w:val="24"/>
          <w:lang w:val="nl-NL"/>
        </w:rPr>
        <w:t xml:space="preserve"> bi</w:t>
      </w:r>
      <w:r w:rsidRPr="00DD71DD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DD71DD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DD71DD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F56F7E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56F7E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0E40BC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164A78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164A78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BC6AC3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BC6AC3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c</w:t>
      </w:r>
      <w:r w:rsidRPr="00BF5B17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F5B17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n</w:t>
      </w:r>
      <w:r w:rsidRPr="00947684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 xml:space="preserve">m 2013 </w:t>
      </w:r>
      <w:r w:rsidRPr="00BC6AC3">
        <w:rPr>
          <w:rFonts w:ascii="Times New Roman" w:hAnsi="Times New Roman"/>
          <w:sz w:val="24"/>
          <w:szCs w:val="24"/>
          <w:lang w:val="nl-NL"/>
        </w:rPr>
        <w:t>s</w:t>
      </w:r>
      <w:r>
        <w:rPr>
          <w:rFonts w:ascii="Times New Roman" w:hAnsi="Times New Roman"/>
          <w:sz w:val="24"/>
          <w:szCs w:val="24"/>
          <w:lang w:val="nl-NL"/>
        </w:rPr>
        <w:t>o v</w:t>
      </w:r>
      <w:r w:rsidRPr="00B16AF1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B16AF1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B16AF1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164A78">
        <w:rPr>
          <w:rFonts w:ascii="Times New Roman" w:hAnsi="Times New Roman" w:hint="eastAsia"/>
          <w:sz w:val="24"/>
          <w:szCs w:val="24"/>
          <w:lang w:val="nl-NL"/>
        </w:rPr>
        <w:t>ư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p w:rsidR="00F5048A" w:rsidRPr="00520049" w:rsidRDefault="00F5048A" w:rsidP="00F5048A">
      <w:pPr>
        <w:ind w:firstLine="360"/>
        <w:jc w:val="both"/>
        <w:rPr>
          <w:bCs/>
          <w:sz w:val="22"/>
          <w:szCs w:val="22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L</w:t>
      </w:r>
      <w:r w:rsidRPr="00F3066C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F3066C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sau thu</w:t>
      </w:r>
      <w:r w:rsidRPr="00BF5B17">
        <w:rPr>
          <w:rFonts w:ascii="Times New Roman" w:hAnsi="Times New Roman"/>
          <w:sz w:val="24"/>
          <w:szCs w:val="24"/>
          <w:lang w:val="nl-NL"/>
        </w:rPr>
        <w:t>ế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013729">
        <w:rPr>
          <w:rFonts w:ascii="Times New Roman" w:hAnsi="Times New Roman"/>
          <w:sz w:val="24"/>
          <w:szCs w:val="24"/>
          <w:lang w:val="nl-NL"/>
        </w:rPr>
        <w:t>ợ</w:t>
      </w:r>
      <w:r>
        <w:rPr>
          <w:rFonts w:ascii="Times New Roman" w:hAnsi="Times New Roman"/>
          <w:sz w:val="24"/>
          <w:szCs w:val="24"/>
          <w:lang w:val="nl-NL"/>
        </w:rPr>
        <w:t>p nh</w:t>
      </w:r>
      <w:r w:rsidRPr="0001372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6739A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6739A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so</w:t>
      </w:r>
      <w:r w:rsidRPr="00E06064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E06064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47684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2013 l</w:t>
      </w:r>
      <w:r w:rsidRPr="000C3F20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>:</w:t>
      </w:r>
      <w:r>
        <w:rPr>
          <w:rFonts w:ascii="Times New Roman" w:hAnsi="Times New Roman"/>
          <w:sz w:val="24"/>
          <w:szCs w:val="24"/>
          <w:lang w:val="nl-NL"/>
        </w:rPr>
        <w:tab/>
        <w:t xml:space="preserve">(1.789.345.145)  </w:t>
      </w:r>
      <w:r w:rsidRPr="00520049">
        <w:rPr>
          <w:rFonts w:ascii="Times New Roman" w:hAnsi="Times New Roman"/>
          <w:sz w:val="24"/>
          <w:szCs w:val="24"/>
          <w:lang w:val="nl-NL"/>
        </w:rPr>
        <w:t>VN</w:t>
      </w:r>
      <w:r w:rsidRPr="00520049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F5048A" w:rsidRPr="00520049" w:rsidRDefault="00F5048A" w:rsidP="00F5048A">
      <w:pPr>
        <w:ind w:firstLine="360"/>
        <w:jc w:val="both"/>
        <w:rPr>
          <w:bCs/>
          <w:sz w:val="22"/>
          <w:szCs w:val="22"/>
          <w:lang w:val="nl-NL"/>
        </w:rPr>
      </w:pPr>
      <w:r w:rsidRPr="00520049">
        <w:rPr>
          <w:rFonts w:ascii="Times New Roman" w:hAnsi="Times New Roman"/>
          <w:sz w:val="24"/>
          <w:szCs w:val="24"/>
          <w:lang w:val="nl-NL"/>
        </w:rPr>
        <w:t xml:space="preserve">Lợi nhuận sau thuế </w:t>
      </w:r>
      <w:r>
        <w:rPr>
          <w:rFonts w:ascii="Times New Roman" w:hAnsi="Times New Roman"/>
          <w:sz w:val="24"/>
          <w:szCs w:val="24"/>
          <w:lang w:val="nl-NL"/>
        </w:rPr>
        <w:t>h</w:t>
      </w:r>
      <w:r w:rsidRPr="00013729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013729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6739A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6739A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so</w:t>
      </w:r>
      <w:r w:rsidRPr="00E06064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E06064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520049">
        <w:rPr>
          <w:rFonts w:ascii="Times New Roman" w:hAnsi="Times New Roman"/>
          <w:sz w:val="24"/>
          <w:szCs w:val="24"/>
          <w:lang w:val="nl-NL"/>
        </w:rPr>
        <w:t>n</w:t>
      </w:r>
      <w:r w:rsidRPr="00520049">
        <w:rPr>
          <w:rFonts w:ascii="Times New Roman" w:hAnsi="Times New Roman" w:hint="eastAsia"/>
          <w:sz w:val="24"/>
          <w:szCs w:val="24"/>
          <w:lang w:val="nl-NL"/>
        </w:rPr>
        <w:t>ă</w:t>
      </w:r>
      <w:r w:rsidRPr="00520049">
        <w:rPr>
          <w:rFonts w:ascii="Times New Roman" w:hAnsi="Times New Roman"/>
          <w:sz w:val="24"/>
          <w:szCs w:val="24"/>
          <w:lang w:val="nl-NL"/>
        </w:rPr>
        <w:t>m 201</w:t>
      </w:r>
      <w:r>
        <w:rPr>
          <w:rFonts w:ascii="Times New Roman" w:hAnsi="Times New Roman"/>
          <w:sz w:val="24"/>
          <w:szCs w:val="24"/>
          <w:lang w:val="nl-NL"/>
        </w:rPr>
        <w:t>2</w:t>
      </w:r>
      <w:r w:rsidRPr="00520049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 xml:space="preserve">là: </w:t>
      </w:r>
      <w:r>
        <w:rPr>
          <w:rFonts w:ascii="Times New Roman" w:hAnsi="Times New Roman"/>
          <w:sz w:val="24"/>
          <w:szCs w:val="24"/>
          <w:lang w:val="nl-NL"/>
        </w:rPr>
        <w:tab/>
        <w:t xml:space="preserve">8.107.950.713 </w:t>
      </w:r>
      <w:r w:rsidRPr="00520049">
        <w:rPr>
          <w:rFonts w:ascii="Times New Roman" w:hAnsi="Times New Roman"/>
          <w:sz w:val="24"/>
          <w:szCs w:val="24"/>
          <w:lang w:val="nl-NL"/>
        </w:rPr>
        <w:t>VN</w:t>
      </w:r>
      <w:r w:rsidRPr="00520049">
        <w:rPr>
          <w:rFonts w:ascii="Times New Roman" w:hAnsi="Times New Roman" w:hint="eastAsia"/>
          <w:sz w:val="24"/>
          <w:szCs w:val="24"/>
          <w:lang w:val="nl-NL"/>
        </w:rPr>
        <w:t>Đ</w:t>
      </w:r>
    </w:p>
    <w:p w:rsidR="00F5048A" w:rsidRDefault="00F5048A" w:rsidP="00F5048A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20049">
        <w:rPr>
          <w:rFonts w:ascii="Times New Roman" w:hAnsi="Times New Roman"/>
          <w:sz w:val="24"/>
          <w:szCs w:val="24"/>
          <w:lang w:val="nl-NL"/>
        </w:rPr>
        <w:t>Nh</w:t>
      </w:r>
      <w:r w:rsidRPr="00520049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520049">
        <w:rPr>
          <w:rFonts w:ascii="Times New Roman" w:hAnsi="Times New Roman"/>
          <w:sz w:val="24"/>
          <w:szCs w:val="24"/>
          <w:lang w:val="nl-NL"/>
        </w:rPr>
        <w:t xml:space="preserve"> vậy lợi nhuận </w:t>
      </w:r>
      <w:r>
        <w:rPr>
          <w:rFonts w:ascii="Times New Roman" w:hAnsi="Times New Roman"/>
          <w:sz w:val="24"/>
          <w:szCs w:val="24"/>
          <w:lang w:val="nl-NL"/>
        </w:rPr>
        <w:t>h</w:t>
      </w:r>
      <w:r w:rsidRPr="00AB78C1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AB78C1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6739A1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6739A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</w:t>
      </w:r>
      <w:r w:rsidRPr="00520049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n</w:t>
      </w:r>
      <w:r w:rsidRPr="00AB78C1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 xml:space="preserve">m </w:t>
      </w:r>
      <w:r w:rsidRPr="00520049">
        <w:rPr>
          <w:rFonts w:ascii="Times New Roman" w:hAnsi="Times New Roman"/>
          <w:sz w:val="24"/>
          <w:szCs w:val="24"/>
          <w:lang w:val="nl-NL"/>
        </w:rPr>
        <w:t>201</w:t>
      </w:r>
      <w:r>
        <w:rPr>
          <w:rFonts w:ascii="Times New Roman" w:hAnsi="Times New Roman"/>
          <w:sz w:val="24"/>
          <w:szCs w:val="24"/>
          <w:lang w:val="nl-NL"/>
        </w:rPr>
        <w:t>3</w:t>
      </w:r>
      <w:r w:rsidRPr="00520049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sau so</w:t>
      </w:r>
      <w:r w:rsidRPr="00490194">
        <w:rPr>
          <w:rFonts w:ascii="Times New Roman" w:hAnsi="Times New Roman"/>
          <w:sz w:val="24"/>
          <w:szCs w:val="24"/>
          <w:lang w:val="nl-NL"/>
        </w:rPr>
        <w:t>át</w:t>
      </w:r>
      <w:r>
        <w:rPr>
          <w:rFonts w:ascii="Times New Roman" w:hAnsi="Times New Roman"/>
          <w:sz w:val="24"/>
          <w:szCs w:val="24"/>
          <w:lang w:val="nl-NL"/>
        </w:rPr>
        <w:t xml:space="preserve"> x</w:t>
      </w:r>
      <w:r w:rsidRPr="00490194">
        <w:rPr>
          <w:rFonts w:ascii="Times New Roman" w:hAnsi="Times New Roman"/>
          <w:sz w:val="24"/>
          <w:szCs w:val="24"/>
          <w:lang w:val="nl-NL"/>
        </w:rPr>
        <w:t>ét</w:t>
      </w:r>
      <w:r>
        <w:rPr>
          <w:rFonts w:ascii="Times New Roman" w:hAnsi="Times New Roman"/>
          <w:sz w:val="24"/>
          <w:szCs w:val="24"/>
          <w:lang w:val="nl-NL"/>
        </w:rPr>
        <w:t xml:space="preserve"> của Công ty gi</w:t>
      </w:r>
      <w:r w:rsidRPr="00490194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>:</w:t>
      </w:r>
      <w:r w:rsidRPr="00520049"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9.897.295.858 V</w:t>
      </w:r>
      <w:r w:rsidRPr="00520049">
        <w:rPr>
          <w:rFonts w:ascii="Times New Roman" w:hAnsi="Times New Roman"/>
          <w:sz w:val="24"/>
          <w:szCs w:val="24"/>
          <w:lang w:val="nl-NL"/>
        </w:rPr>
        <w:t>N</w:t>
      </w:r>
      <w:r w:rsidRPr="00520049">
        <w:rPr>
          <w:rFonts w:ascii="Times New Roman" w:hAnsi="Times New Roman" w:hint="eastAsia"/>
          <w:sz w:val="24"/>
          <w:szCs w:val="24"/>
          <w:lang w:val="nl-NL"/>
        </w:rPr>
        <w:t>Đ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A81663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do bi</w:t>
      </w:r>
      <w:r w:rsidRPr="00A81663">
        <w:rPr>
          <w:rFonts w:ascii="Times New Roman" w:hAnsi="Times New Roman"/>
          <w:sz w:val="24"/>
          <w:szCs w:val="24"/>
          <w:lang w:val="nl-NL"/>
        </w:rPr>
        <w:t>ến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A81663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A81663">
        <w:rPr>
          <w:rFonts w:ascii="Times New Roman" w:hAnsi="Times New Roman"/>
          <w:sz w:val="24"/>
          <w:szCs w:val="24"/>
          <w:lang w:val="nl-NL"/>
        </w:rPr>
        <w:t>ộng</w:t>
      </w:r>
      <w:r>
        <w:rPr>
          <w:rFonts w:ascii="Times New Roman" w:hAnsi="Times New Roman"/>
          <w:sz w:val="24"/>
          <w:szCs w:val="24"/>
          <w:lang w:val="nl-NL"/>
        </w:rPr>
        <w:t xml:space="preserve"> sau:</w:t>
      </w:r>
    </w:p>
    <w:tbl>
      <w:tblPr>
        <w:tblStyle w:val="TableGrid"/>
        <w:tblW w:w="0" w:type="auto"/>
        <w:tblInd w:w="108" w:type="dxa"/>
        <w:tblLook w:val="01E0"/>
      </w:tblPr>
      <w:tblGrid>
        <w:gridCol w:w="2968"/>
        <w:gridCol w:w="1707"/>
        <w:gridCol w:w="1817"/>
        <w:gridCol w:w="1830"/>
        <w:gridCol w:w="1236"/>
      </w:tblGrid>
      <w:tr w:rsidR="00F5048A" w:rsidTr="00F16D78">
        <w:tc>
          <w:tcPr>
            <w:tcW w:w="3141" w:type="dxa"/>
            <w:vAlign w:val="center"/>
          </w:tcPr>
          <w:p w:rsidR="00F5048A" w:rsidRPr="00FA78E1" w:rsidRDefault="00F5048A" w:rsidP="00F16D7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78E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Chỉ tiêu</w:t>
            </w:r>
          </w:p>
        </w:tc>
        <w:tc>
          <w:tcPr>
            <w:tcW w:w="1716" w:type="dxa"/>
            <w:vAlign w:val="center"/>
          </w:tcPr>
          <w:p w:rsidR="00F5048A" w:rsidRPr="002576EA" w:rsidRDefault="00F5048A" w:rsidP="00F16D7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</w:t>
            </w:r>
            <w:r w:rsidRPr="002576E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ni</w:t>
            </w:r>
            <w:r w:rsidRPr="002576E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 so</w:t>
            </w:r>
            <w:r w:rsidRPr="00A101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x</w:t>
            </w:r>
            <w:r w:rsidRPr="00A101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ét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n</w:t>
            </w:r>
            <w:r w:rsidRPr="00374D1B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 2012</w:t>
            </w:r>
          </w:p>
        </w:tc>
        <w:tc>
          <w:tcPr>
            <w:tcW w:w="1836" w:type="dxa"/>
            <w:vAlign w:val="center"/>
          </w:tcPr>
          <w:p w:rsidR="00F5048A" w:rsidRPr="002576EA" w:rsidRDefault="00F5048A" w:rsidP="00F16D7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B</w:t>
            </w:r>
            <w:r w:rsidRPr="002576E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án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ni</w:t>
            </w:r>
            <w:r w:rsidRPr="002576E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 so</w:t>
            </w:r>
            <w:r w:rsidRPr="00A101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át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x</w:t>
            </w:r>
            <w:r w:rsidRPr="00A101C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ét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n</w:t>
            </w:r>
            <w:r w:rsidRPr="00374D1B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m 2013</w:t>
            </w:r>
          </w:p>
        </w:tc>
        <w:tc>
          <w:tcPr>
            <w:tcW w:w="1836" w:type="dxa"/>
            <w:vAlign w:val="center"/>
          </w:tcPr>
          <w:p w:rsidR="00F5048A" w:rsidRPr="001A57E7" w:rsidRDefault="00F5048A" w:rsidP="00F16D7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FA78E1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Chênh lệch</w:t>
            </w:r>
          </w:p>
        </w:tc>
        <w:tc>
          <w:tcPr>
            <w:tcW w:w="1151" w:type="dxa"/>
            <w:vAlign w:val="center"/>
          </w:tcPr>
          <w:p w:rsidR="00F5048A" w:rsidRPr="001A57E7" w:rsidRDefault="00F5048A" w:rsidP="00F16D78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</w:t>
            </w:r>
            <w:r w:rsidRPr="006045C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ỷ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l</w:t>
            </w:r>
            <w:r w:rsidRPr="006045C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ệ</w:t>
            </w:r>
          </w:p>
        </w:tc>
      </w:tr>
      <w:tr w:rsidR="00F5048A" w:rsidTr="00F16D78">
        <w:tc>
          <w:tcPr>
            <w:tcW w:w="3141" w:type="dxa"/>
            <w:vAlign w:val="bottom"/>
          </w:tcPr>
          <w:p w:rsidR="00F5048A" w:rsidRPr="00374D1B" w:rsidRDefault="00F5048A" w:rsidP="00F16D78">
            <w:pPr>
              <w:spacing w:line="312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L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ãi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ho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ặc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l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ỗ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trong C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ng ty li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n k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, li</w:t>
            </w:r>
            <w:r w:rsidRPr="00374D1B">
              <w:rPr>
                <w:rFonts w:ascii="Times New Roman" w:hAnsi="Times New Roman"/>
                <w:sz w:val="24"/>
                <w:szCs w:val="24"/>
                <w:lang w:val="nl-NL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n doanh</w:t>
            </w:r>
          </w:p>
        </w:tc>
        <w:tc>
          <w:tcPr>
            <w:tcW w:w="1716" w:type="dxa"/>
            <w:vAlign w:val="center"/>
          </w:tcPr>
          <w:p w:rsidR="00F5048A" w:rsidRPr="00F5048A" w:rsidRDefault="00F5048A" w:rsidP="00F16D78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F5048A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9.074.337.511 </w:t>
            </w:r>
          </w:p>
        </w:tc>
        <w:tc>
          <w:tcPr>
            <w:tcW w:w="1836" w:type="dxa"/>
            <w:vAlign w:val="center"/>
          </w:tcPr>
          <w:p w:rsidR="00F5048A" w:rsidRPr="00F5048A" w:rsidRDefault="00F5048A" w:rsidP="00F16D78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F5048A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(776.215.567)</w:t>
            </w:r>
          </w:p>
        </w:tc>
        <w:tc>
          <w:tcPr>
            <w:tcW w:w="1836" w:type="dxa"/>
            <w:vAlign w:val="center"/>
          </w:tcPr>
          <w:p w:rsidR="00F5048A" w:rsidRPr="00F5048A" w:rsidRDefault="00F5048A" w:rsidP="00F16D78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F5048A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(9.850.553.078)</w:t>
            </w:r>
          </w:p>
        </w:tc>
        <w:tc>
          <w:tcPr>
            <w:tcW w:w="1151" w:type="dxa"/>
            <w:vAlign w:val="center"/>
          </w:tcPr>
          <w:p w:rsidR="00F5048A" w:rsidRPr="00F5048A" w:rsidRDefault="00F5048A" w:rsidP="00F16D7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F5048A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(108.55)%</w:t>
            </w:r>
          </w:p>
        </w:tc>
      </w:tr>
    </w:tbl>
    <w:p w:rsidR="00F5048A" w:rsidRDefault="00F5048A" w:rsidP="00F5048A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nguy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nh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n ch</w:t>
      </w:r>
      <w:r w:rsidRPr="009301C1">
        <w:rPr>
          <w:rFonts w:ascii="Times New Roman" w:hAnsi="Times New Roman"/>
          <w:sz w:val="24"/>
          <w:szCs w:val="24"/>
          <w:lang w:val="nl-NL"/>
        </w:rPr>
        <w:t>ủ</w:t>
      </w:r>
      <w:r>
        <w:rPr>
          <w:rFonts w:ascii="Times New Roman" w:hAnsi="Times New Roman"/>
          <w:sz w:val="24"/>
          <w:szCs w:val="24"/>
          <w:lang w:val="nl-NL"/>
        </w:rPr>
        <w:t xml:space="preserve"> y</w:t>
      </w:r>
      <w:r w:rsidRPr="009301C1">
        <w:rPr>
          <w:rFonts w:ascii="Times New Roman" w:hAnsi="Times New Roman"/>
          <w:sz w:val="24"/>
          <w:szCs w:val="24"/>
          <w:lang w:val="nl-NL"/>
        </w:rPr>
        <w:t>ếu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àm</w:t>
      </w:r>
      <w:r>
        <w:rPr>
          <w:rFonts w:ascii="Times New Roman" w:hAnsi="Times New Roman"/>
          <w:sz w:val="24"/>
          <w:szCs w:val="24"/>
          <w:lang w:val="nl-NL"/>
        </w:rPr>
        <w:t xml:space="preserve"> gi</w:t>
      </w:r>
      <w:r w:rsidRPr="000C2BEC">
        <w:rPr>
          <w:rFonts w:ascii="Times New Roman" w:hAnsi="Times New Roman"/>
          <w:sz w:val="24"/>
          <w:szCs w:val="24"/>
          <w:lang w:val="nl-NL"/>
        </w:rPr>
        <w:t>ảm</w:t>
      </w:r>
      <w:r>
        <w:rPr>
          <w:rFonts w:ascii="Times New Roman" w:hAnsi="Times New Roman"/>
          <w:sz w:val="24"/>
          <w:szCs w:val="24"/>
          <w:lang w:val="nl-NL"/>
        </w:rPr>
        <w:t xml:space="preserve"> l</w:t>
      </w:r>
      <w:r w:rsidRPr="009301C1">
        <w:rPr>
          <w:rFonts w:ascii="Times New Roman" w:hAnsi="Times New Roman"/>
          <w:sz w:val="24"/>
          <w:szCs w:val="24"/>
          <w:lang w:val="nl-NL"/>
        </w:rPr>
        <w:t>ợi</w:t>
      </w:r>
      <w:r>
        <w:rPr>
          <w:rFonts w:ascii="Times New Roman" w:hAnsi="Times New Roman"/>
          <w:sz w:val="24"/>
          <w:szCs w:val="24"/>
          <w:lang w:val="nl-NL"/>
        </w:rPr>
        <w:t xml:space="preserve"> nhu</w:t>
      </w:r>
      <w:r w:rsidRPr="009301C1">
        <w:rPr>
          <w:rFonts w:ascii="Times New Roman" w:hAnsi="Times New Roman"/>
          <w:sz w:val="24"/>
          <w:szCs w:val="24"/>
          <w:lang w:val="nl-NL"/>
        </w:rPr>
        <w:t>ận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0C2BEC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b</w:t>
      </w:r>
      <w:r w:rsidRPr="000C2BE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0C2BEC">
        <w:rPr>
          <w:rFonts w:ascii="Times New Roman" w:hAnsi="Times New Roman"/>
          <w:sz w:val="24"/>
          <w:szCs w:val="24"/>
          <w:lang w:val="nl-NL"/>
        </w:rPr>
        <w:t>áo</w:t>
      </w:r>
      <w:r>
        <w:rPr>
          <w:rFonts w:ascii="Times New Roman" w:hAnsi="Times New Roman"/>
          <w:sz w:val="24"/>
          <w:szCs w:val="24"/>
          <w:lang w:val="nl-NL"/>
        </w:rPr>
        <w:t xml:space="preserve"> t</w:t>
      </w:r>
      <w:r w:rsidRPr="000C2BEC">
        <w:rPr>
          <w:rFonts w:ascii="Times New Roman" w:hAnsi="Times New Roman"/>
          <w:sz w:val="24"/>
          <w:szCs w:val="24"/>
          <w:lang w:val="nl-NL"/>
        </w:rPr>
        <w:t>ài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0C2BEC">
        <w:rPr>
          <w:rFonts w:ascii="Times New Roman" w:hAnsi="Times New Roman"/>
          <w:sz w:val="24"/>
          <w:szCs w:val="24"/>
          <w:lang w:val="nl-NL"/>
        </w:rPr>
        <w:t>ính</w:t>
      </w:r>
      <w:r>
        <w:rPr>
          <w:rFonts w:ascii="Times New Roman" w:hAnsi="Times New Roman"/>
          <w:sz w:val="24"/>
          <w:szCs w:val="24"/>
          <w:lang w:val="nl-NL"/>
        </w:rPr>
        <w:t xml:space="preserve"> h</w:t>
      </w:r>
      <w:r w:rsidRPr="00BF489B">
        <w:rPr>
          <w:rFonts w:ascii="Times New Roman" w:hAnsi="Times New Roman"/>
          <w:sz w:val="24"/>
          <w:szCs w:val="24"/>
          <w:lang w:val="nl-NL"/>
        </w:rPr>
        <w:t>ợp</w:t>
      </w:r>
      <w:r>
        <w:rPr>
          <w:rFonts w:ascii="Times New Roman" w:hAnsi="Times New Roman"/>
          <w:sz w:val="24"/>
          <w:szCs w:val="24"/>
          <w:lang w:val="nl-NL"/>
        </w:rPr>
        <w:t xml:space="preserve"> nh</w:t>
      </w:r>
      <w:r w:rsidRPr="00BF489B">
        <w:rPr>
          <w:rFonts w:ascii="Times New Roman" w:hAnsi="Times New Roman"/>
          <w:sz w:val="24"/>
          <w:szCs w:val="24"/>
          <w:lang w:val="nl-NL"/>
        </w:rPr>
        <w:t>ất</w:t>
      </w:r>
      <w:r>
        <w:rPr>
          <w:rFonts w:ascii="Times New Roman" w:hAnsi="Times New Roman"/>
          <w:sz w:val="24"/>
          <w:szCs w:val="24"/>
          <w:lang w:val="nl-NL"/>
        </w:rPr>
        <w:t xml:space="preserve"> b</w:t>
      </w:r>
      <w:r w:rsidRPr="003403CF">
        <w:rPr>
          <w:rFonts w:ascii="Times New Roman" w:hAnsi="Times New Roman"/>
          <w:sz w:val="24"/>
          <w:szCs w:val="24"/>
          <w:lang w:val="nl-NL"/>
        </w:rPr>
        <w:t>án</w:t>
      </w:r>
      <w:r>
        <w:rPr>
          <w:rFonts w:ascii="Times New Roman" w:hAnsi="Times New Roman"/>
          <w:sz w:val="24"/>
          <w:szCs w:val="24"/>
          <w:lang w:val="nl-NL"/>
        </w:rPr>
        <w:t xml:space="preserve"> ni</w:t>
      </w:r>
      <w:r w:rsidRPr="003403CF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>n c</w:t>
      </w:r>
      <w:r w:rsidRPr="000C2BEC">
        <w:rPr>
          <w:rFonts w:ascii="Times New Roman" w:hAnsi="Times New Roman"/>
          <w:sz w:val="24"/>
          <w:szCs w:val="24"/>
          <w:lang w:val="nl-NL"/>
        </w:rPr>
        <w:t>ủa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0C2BEC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ty n</w:t>
      </w:r>
      <w:r w:rsidRPr="00871380">
        <w:rPr>
          <w:rFonts w:ascii="Times New Roman" w:hAnsi="Times New Roman" w:hint="eastAsia"/>
          <w:sz w:val="24"/>
          <w:szCs w:val="24"/>
          <w:lang w:val="nl-NL"/>
        </w:rPr>
        <w:t>ă</w:t>
      </w:r>
      <w:r>
        <w:rPr>
          <w:rFonts w:ascii="Times New Roman" w:hAnsi="Times New Roman"/>
          <w:sz w:val="24"/>
          <w:szCs w:val="24"/>
          <w:lang w:val="nl-NL"/>
        </w:rPr>
        <w:t>m 2013 so v</w:t>
      </w:r>
      <w:r w:rsidRPr="00871380">
        <w:rPr>
          <w:rFonts w:ascii="Times New Roman" w:hAnsi="Times New Roman"/>
          <w:sz w:val="24"/>
          <w:szCs w:val="24"/>
          <w:lang w:val="nl-NL"/>
        </w:rPr>
        <w:t>ới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871380">
        <w:rPr>
          <w:rFonts w:ascii="Times New Roman" w:hAnsi="Times New Roman"/>
          <w:sz w:val="24"/>
          <w:szCs w:val="24"/>
          <w:lang w:val="nl-NL"/>
        </w:rPr>
        <w:t>ùng</w:t>
      </w:r>
      <w:r>
        <w:rPr>
          <w:rFonts w:ascii="Times New Roman" w:hAnsi="Times New Roman"/>
          <w:sz w:val="24"/>
          <w:szCs w:val="24"/>
          <w:lang w:val="nl-NL"/>
        </w:rPr>
        <w:t xml:space="preserve"> k</w:t>
      </w:r>
      <w:r w:rsidRPr="00871380">
        <w:rPr>
          <w:rFonts w:ascii="Times New Roman" w:hAnsi="Times New Roman"/>
          <w:sz w:val="24"/>
          <w:szCs w:val="24"/>
          <w:lang w:val="nl-NL"/>
        </w:rPr>
        <w:t>ỳ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F5048A" w:rsidRDefault="00F5048A" w:rsidP="00F5048A">
      <w:pPr>
        <w:spacing w:line="312" w:lineRule="auto"/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Ch</w:t>
      </w:r>
      <w:r w:rsidRPr="009301C1">
        <w:rPr>
          <w:rFonts w:ascii="Times New Roman" w:hAnsi="Times New Roman"/>
          <w:sz w:val="24"/>
          <w:szCs w:val="24"/>
          <w:lang w:val="nl-NL"/>
        </w:rPr>
        <w:t>ún</w:t>
      </w:r>
      <w:r>
        <w:rPr>
          <w:rFonts w:ascii="Times New Roman" w:hAnsi="Times New Roman"/>
          <w:sz w:val="24"/>
          <w:szCs w:val="24"/>
          <w:lang w:val="nl-NL"/>
        </w:rPr>
        <w:t>g t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i cam k</w:t>
      </w:r>
      <w:r w:rsidRPr="009301C1">
        <w:rPr>
          <w:rFonts w:ascii="Times New Roman" w:hAnsi="Times New Roman"/>
          <w:sz w:val="24"/>
          <w:szCs w:val="24"/>
          <w:lang w:val="nl-NL"/>
        </w:rPr>
        <w:t>ết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tin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ê</w:t>
      </w:r>
      <w:r>
        <w:rPr>
          <w:rFonts w:ascii="Times New Roman" w:hAnsi="Times New Roman"/>
          <w:sz w:val="24"/>
          <w:szCs w:val="24"/>
          <w:lang w:val="nl-NL"/>
        </w:rPr>
        <w:t xml:space="preserve">n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â</w:t>
      </w:r>
      <w:r>
        <w:rPr>
          <w:rFonts w:ascii="Times New Roman" w:hAnsi="Times New Roman"/>
          <w:sz w:val="24"/>
          <w:szCs w:val="24"/>
          <w:lang w:val="nl-NL"/>
        </w:rPr>
        <w:t>y l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úng</w:t>
      </w:r>
      <w:r>
        <w:rPr>
          <w:rFonts w:ascii="Times New Roman" w:hAnsi="Times New Roman"/>
          <w:sz w:val="24"/>
          <w:szCs w:val="24"/>
          <w:lang w:val="nl-NL"/>
        </w:rPr>
        <w:t xml:space="preserve"> s</w:t>
      </w:r>
      <w:r w:rsidRPr="009301C1">
        <w:rPr>
          <w:rFonts w:ascii="Times New Roman" w:hAnsi="Times New Roman"/>
          <w:sz w:val="24"/>
          <w:szCs w:val="24"/>
          <w:lang w:val="nl-NL"/>
        </w:rPr>
        <w:t>ự</w:t>
      </w:r>
      <w:r>
        <w:rPr>
          <w:rFonts w:ascii="Times New Roman" w:hAnsi="Times New Roman"/>
          <w:sz w:val="24"/>
          <w:szCs w:val="24"/>
          <w:lang w:val="nl-NL"/>
        </w:rPr>
        <w:t xml:space="preserve"> th</w:t>
      </w:r>
      <w:r w:rsidRPr="009301C1">
        <w:rPr>
          <w:rFonts w:ascii="Times New Roman" w:hAnsi="Times New Roman"/>
          <w:sz w:val="24"/>
          <w:szCs w:val="24"/>
          <w:lang w:val="nl-NL"/>
        </w:rPr>
        <w:t>ực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à</w:t>
      </w:r>
      <w:r>
        <w:rPr>
          <w:rFonts w:ascii="Times New Roman" w:hAnsi="Times New Roman"/>
          <w:sz w:val="24"/>
          <w:szCs w:val="24"/>
          <w:lang w:val="nl-NL"/>
        </w:rPr>
        <w:t xml:space="preserve"> ho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to</w:t>
      </w:r>
      <w:r w:rsidRPr="009301C1">
        <w:rPr>
          <w:rFonts w:ascii="Times New Roman" w:hAnsi="Times New Roman"/>
          <w:sz w:val="24"/>
          <w:szCs w:val="24"/>
          <w:lang w:val="nl-NL"/>
        </w:rPr>
        <w:t>àn</w:t>
      </w:r>
      <w:r>
        <w:rPr>
          <w:rFonts w:ascii="Times New Roman" w:hAnsi="Times New Roman"/>
          <w:sz w:val="24"/>
          <w:szCs w:val="24"/>
          <w:lang w:val="nl-NL"/>
        </w:rPr>
        <w:t xml:space="preserve"> ch</w:t>
      </w:r>
      <w:r w:rsidRPr="009301C1">
        <w:rPr>
          <w:rFonts w:ascii="Times New Roman" w:hAnsi="Times New Roman"/>
          <w:sz w:val="24"/>
          <w:szCs w:val="24"/>
          <w:lang w:val="nl-NL"/>
        </w:rPr>
        <w:t>ịu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/>
          <w:sz w:val="24"/>
          <w:szCs w:val="24"/>
          <w:lang w:val="nl-NL"/>
        </w:rPr>
        <w:t>ách</w:t>
      </w:r>
      <w:r>
        <w:rPr>
          <w:rFonts w:ascii="Times New Roman" w:hAnsi="Times New Roman"/>
          <w:sz w:val="24"/>
          <w:szCs w:val="24"/>
          <w:lang w:val="nl-NL"/>
        </w:rPr>
        <w:t xml:space="preserve"> nhi</w:t>
      </w:r>
      <w:r w:rsidRPr="009301C1">
        <w:rPr>
          <w:rFonts w:ascii="Times New Roman" w:hAnsi="Times New Roman"/>
          <w:sz w:val="24"/>
          <w:szCs w:val="24"/>
          <w:lang w:val="nl-NL"/>
        </w:rPr>
        <w:t>ệm</w:t>
      </w:r>
      <w:r>
        <w:rPr>
          <w:rFonts w:ascii="Times New Roman" w:hAnsi="Times New Roman"/>
          <w:sz w:val="24"/>
          <w:szCs w:val="24"/>
          <w:lang w:val="nl-NL"/>
        </w:rPr>
        <w:t xml:space="preserve"> tr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ư</w:t>
      </w:r>
      <w:r w:rsidRPr="009301C1">
        <w:rPr>
          <w:rFonts w:ascii="Times New Roman" w:hAnsi="Times New Roman"/>
          <w:sz w:val="24"/>
          <w:szCs w:val="24"/>
          <w:lang w:val="nl-NL"/>
        </w:rPr>
        <w:t>ớc</w:t>
      </w:r>
      <w:r>
        <w:rPr>
          <w:rFonts w:ascii="Times New Roman" w:hAnsi="Times New Roman"/>
          <w:sz w:val="24"/>
          <w:szCs w:val="24"/>
          <w:lang w:val="nl-NL"/>
        </w:rPr>
        <w:t xml:space="preserve"> ph</w:t>
      </w:r>
      <w:r w:rsidRPr="009301C1">
        <w:rPr>
          <w:rFonts w:ascii="Times New Roman" w:hAnsi="Times New Roman"/>
          <w:sz w:val="24"/>
          <w:szCs w:val="24"/>
          <w:lang w:val="nl-NL"/>
        </w:rPr>
        <w:t>áp</w:t>
      </w:r>
      <w:r>
        <w:rPr>
          <w:rFonts w:ascii="Times New Roman" w:hAnsi="Times New Roman"/>
          <w:sz w:val="24"/>
          <w:szCs w:val="24"/>
          <w:lang w:val="nl-NL"/>
        </w:rPr>
        <w:t xml:space="preserve"> lu</w:t>
      </w:r>
      <w:r w:rsidRPr="009301C1">
        <w:rPr>
          <w:rFonts w:ascii="Times New Roman" w:hAnsi="Times New Roman"/>
          <w:sz w:val="24"/>
          <w:szCs w:val="24"/>
          <w:lang w:val="nl-NL"/>
        </w:rPr>
        <w:t>ật</w:t>
      </w:r>
      <w:r>
        <w:rPr>
          <w:rFonts w:ascii="Times New Roman" w:hAnsi="Times New Roman"/>
          <w:sz w:val="24"/>
          <w:szCs w:val="24"/>
          <w:lang w:val="nl-NL"/>
        </w:rPr>
        <w:t xml:space="preserve"> v</w:t>
      </w:r>
      <w:r w:rsidRPr="009301C1">
        <w:rPr>
          <w:rFonts w:ascii="Times New Roman" w:hAnsi="Times New Roman"/>
          <w:sz w:val="24"/>
          <w:szCs w:val="24"/>
          <w:lang w:val="nl-NL"/>
        </w:rPr>
        <w:t>ề</w:t>
      </w:r>
      <w:r>
        <w:rPr>
          <w:rFonts w:ascii="Times New Roman" w:hAnsi="Times New Roman"/>
          <w:sz w:val="24"/>
          <w:szCs w:val="24"/>
          <w:lang w:val="nl-NL"/>
        </w:rPr>
        <w:t xml:space="preserve"> n</w:t>
      </w:r>
      <w:r w:rsidRPr="009301C1">
        <w:rPr>
          <w:rFonts w:ascii="Times New Roman" w:hAnsi="Times New Roman"/>
          <w:sz w:val="24"/>
          <w:szCs w:val="24"/>
          <w:lang w:val="nl-NL"/>
        </w:rPr>
        <w:t>ội</w:t>
      </w:r>
      <w:r>
        <w:rPr>
          <w:rFonts w:ascii="Times New Roman" w:hAnsi="Times New Roman"/>
          <w:sz w:val="24"/>
          <w:szCs w:val="24"/>
          <w:lang w:val="nl-NL"/>
        </w:rPr>
        <w:t xml:space="preserve"> dung </w:t>
      </w:r>
      <w:r w:rsidRPr="009301C1">
        <w:rPr>
          <w:rFonts w:ascii="Times New Roman" w:hAnsi="Times New Roman" w:hint="eastAsia"/>
          <w:sz w:val="24"/>
          <w:szCs w:val="24"/>
          <w:lang w:val="nl-NL"/>
        </w:rPr>
        <w:t>đ</w:t>
      </w:r>
      <w:r w:rsidRPr="009301C1">
        <w:rPr>
          <w:rFonts w:ascii="Times New Roman" w:hAnsi="Times New Roman"/>
          <w:sz w:val="24"/>
          <w:szCs w:val="24"/>
          <w:lang w:val="nl-NL"/>
        </w:rPr>
        <w:t>ã</w:t>
      </w:r>
      <w:r>
        <w:rPr>
          <w:rFonts w:ascii="Times New Roman" w:hAnsi="Times New Roman"/>
          <w:sz w:val="24"/>
          <w:szCs w:val="24"/>
          <w:lang w:val="nl-NL"/>
        </w:rPr>
        <w:t xml:space="preserve"> c</w:t>
      </w:r>
      <w:r w:rsidRPr="009301C1">
        <w:rPr>
          <w:rFonts w:ascii="Times New Roman" w:hAnsi="Times New Roman"/>
          <w:sz w:val="24"/>
          <w:szCs w:val="24"/>
          <w:lang w:val="nl-NL"/>
        </w:rPr>
        <w:t>ô</w:t>
      </w:r>
      <w:r>
        <w:rPr>
          <w:rFonts w:ascii="Times New Roman" w:hAnsi="Times New Roman"/>
          <w:sz w:val="24"/>
          <w:szCs w:val="24"/>
          <w:lang w:val="nl-NL"/>
        </w:rPr>
        <w:t>ng b</w:t>
      </w:r>
      <w:r w:rsidRPr="009301C1">
        <w:rPr>
          <w:rFonts w:ascii="Times New Roman" w:hAnsi="Times New Roman"/>
          <w:sz w:val="24"/>
          <w:szCs w:val="24"/>
          <w:lang w:val="nl-NL"/>
        </w:rPr>
        <w:t>ố</w:t>
      </w:r>
      <w:r>
        <w:rPr>
          <w:rFonts w:ascii="Times New Roman" w:hAnsi="Times New Roman"/>
          <w:sz w:val="24"/>
          <w:szCs w:val="24"/>
          <w:lang w:val="nl-NL"/>
        </w:rPr>
        <w:t>.</w:t>
      </w:r>
    </w:p>
    <w:p w:rsidR="00F5048A" w:rsidRDefault="00F5048A" w:rsidP="00F5048A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9415BC">
        <w:rPr>
          <w:rFonts w:ascii="Times New Roman" w:hAnsi="Times New Roman"/>
          <w:b/>
          <w:sz w:val="24"/>
          <w:szCs w:val="24"/>
          <w:lang w:val="nl-NL"/>
        </w:rPr>
        <w:t xml:space="preserve">Xin trân trọng cảm </w:t>
      </w:r>
      <w:r w:rsidRPr="009415BC">
        <w:rPr>
          <w:rFonts w:ascii="Times New Roman" w:hAnsi="Times New Roman" w:hint="eastAsia"/>
          <w:b/>
          <w:sz w:val="24"/>
          <w:szCs w:val="24"/>
          <w:lang w:val="nl-NL"/>
        </w:rPr>
        <w:t>ơ</w:t>
      </w:r>
      <w:r w:rsidRPr="009415BC">
        <w:rPr>
          <w:rFonts w:ascii="Times New Roman" w:hAnsi="Times New Roman"/>
          <w:b/>
          <w:sz w:val="24"/>
          <w:szCs w:val="24"/>
          <w:lang w:val="nl-NL"/>
        </w:rPr>
        <w:t>n!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67"/>
        <w:gridCol w:w="4536"/>
      </w:tblGrid>
      <w:tr w:rsidR="00F5048A" w:rsidRPr="009415BC" w:rsidTr="00F16D78">
        <w:tc>
          <w:tcPr>
            <w:tcW w:w="5211" w:type="dxa"/>
          </w:tcPr>
          <w:p w:rsidR="00F5048A" w:rsidRDefault="00F5048A" w:rsidP="00F16D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Ng</w:t>
            </w:r>
            <w:r w:rsidRPr="00DD71DD">
              <w:rPr>
                <w:rFonts w:ascii="Times New Roman" w:hAnsi="Times New Roman" w:hint="eastAsia"/>
                <w:b/>
                <w:sz w:val="24"/>
                <w:szCs w:val="24"/>
                <w:u w:val="single"/>
                <w:lang w:val="nl-NL"/>
              </w:rPr>
              <w:t>ư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ời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u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ỷ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quy</w:t>
            </w:r>
            <w:r w:rsidRPr="0075271F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ề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th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ực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hi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ện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c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ng b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ố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th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ô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ng tin</w:t>
            </w:r>
          </w:p>
          <w:p w:rsidR="00F5048A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F5048A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F5048A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F5048A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  <w:p w:rsidR="00F5048A" w:rsidRDefault="00F5048A" w:rsidP="00F16D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Ho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àng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Vi</w:t>
            </w:r>
            <w:r w:rsidRPr="00DD71DD"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>ệt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  <w:t xml:space="preserve"> Hùng</w:t>
            </w:r>
          </w:p>
          <w:p w:rsidR="00F5048A" w:rsidRPr="009415BC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N</w:t>
            </w:r>
            <w:r w:rsidRPr="009415BC">
              <w:rPr>
                <w:rFonts w:ascii="Times New Roman" w:hAnsi="Times New Roman" w:hint="eastAsia"/>
                <w:b/>
                <w:sz w:val="20"/>
                <w:szCs w:val="24"/>
                <w:u w:val="single"/>
                <w:lang w:val="nl-NL"/>
              </w:rPr>
              <w:t>ơ</w:t>
            </w:r>
            <w:r w:rsidRPr="009415BC">
              <w:rPr>
                <w:rFonts w:ascii="Times New Roman" w:hAnsi="Times New Roman"/>
                <w:b/>
                <w:sz w:val="20"/>
                <w:szCs w:val="24"/>
                <w:u w:val="single"/>
                <w:lang w:val="nl-NL"/>
              </w:rPr>
              <w:t>i nhận:</w:t>
            </w:r>
          </w:p>
          <w:p w:rsidR="00F5048A" w:rsidRPr="009415BC" w:rsidRDefault="00F5048A" w:rsidP="00F5048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Nh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 xml:space="preserve"> kính gửi;</w:t>
            </w:r>
          </w:p>
          <w:p w:rsidR="00F5048A" w:rsidRPr="009415BC" w:rsidRDefault="00F5048A" w:rsidP="00F5048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H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QT (Báo cáo);</w:t>
            </w:r>
          </w:p>
          <w:p w:rsidR="00F5048A" w:rsidRPr="00D24FD6" w:rsidRDefault="00F5048A" w:rsidP="00F5048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0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L</w:t>
            </w:r>
            <w:r w:rsidRPr="009415BC">
              <w:rPr>
                <w:rFonts w:ascii="Times New Roman" w:hAnsi="Times New Roman" w:hint="eastAsia"/>
                <w:i/>
                <w:sz w:val="20"/>
                <w:szCs w:val="24"/>
                <w:lang w:val="nl-NL"/>
              </w:rPr>
              <w:t>ư</w:t>
            </w:r>
            <w:r w:rsidRPr="009415BC">
              <w:rPr>
                <w:rFonts w:ascii="Times New Roman" w:hAnsi="Times New Roman"/>
                <w:i/>
                <w:sz w:val="20"/>
                <w:szCs w:val="24"/>
                <w:lang w:val="nl-NL"/>
              </w:rPr>
              <w:t>u VP Cty.</w:t>
            </w:r>
          </w:p>
        </w:tc>
        <w:tc>
          <w:tcPr>
            <w:tcW w:w="567" w:type="dxa"/>
          </w:tcPr>
          <w:p w:rsidR="00F5048A" w:rsidRPr="009415BC" w:rsidRDefault="00F5048A" w:rsidP="00F16D7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nl-NL"/>
              </w:rPr>
            </w:pPr>
          </w:p>
        </w:tc>
        <w:tc>
          <w:tcPr>
            <w:tcW w:w="4536" w:type="dxa"/>
          </w:tcPr>
          <w:p w:rsidR="00F5048A" w:rsidRPr="009415BC" w:rsidRDefault="00F5048A" w:rsidP="00F16D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CÔNG TY CP </w:t>
            </w:r>
            <w:r w:rsidRPr="009415BC">
              <w:rPr>
                <w:rFonts w:ascii="Times New Roman" w:hAnsi="Times New Roman" w:hint="eastAsia"/>
                <w:b/>
                <w:sz w:val="24"/>
                <w:szCs w:val="24"/>
                <w:lang w:val="nl-NL"/>
              </w:rPr>
              <w:t>Đ</w:t>
            </w: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ẦU TƯ VÀ XÂY DỰNG</w:t>
            </w:r>
          </w:p>
          <w:p w:rsidR="00F5048A" w:rsidRPr="009415BC" w:rsidRDefault="00F5048A" w:rsidP="00F16D7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15B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THÀNH NAM</w:t>
            </w:r>
          </w:p>
        </w:tc>
      </w:tr>
    </w:tbl>
    <w:p w:rsidR="00E84EA4" w:rsidRPr="00F5048A" w:rsidRDefault="00E84EA4">
      <w:pPr>
        <w:rPr>
          <w:rFonts w:ascii="Times New Roman" w:hAnsi="Times New Roman"/>
          <w:sz w:val="26"/>
          <w:szCs w:val="26"/>
        </w:rPr>
      </w:pPr>
    </w:p>
    <w:sectPr w:rsidR="00E84EA4" w:rsidRPr="00F5048A" w:rsidSect="00F5048A">
      <w:pgSz w:w="11909" w:h="16834" w:code="9"/>
      <w:pgMar w:top="720" w:right="1199" w:bottom="187" w:left="1260" w:header="720" w:footer="37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eetheartScript-limit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1CC"/>
    <w:multiLevelType w:val="hybridMultilevel"/>
    <w:tmpl w:val="3CDC3562"/>
    <w:lvl w:ilvl="0" w:tplc="E6E0C842">
      <w:start w:val="1"/>
      <w:numFmt w:val="bullet"/>
      <w:lvlText w:val="-"/>
      <w:lvlJc w:val="left"/>
      <w:pPr>
        <w:tabs>
          <w:tab w:val="num" w:pos="216"/>
        </w:tabs>
        <w:ind w:left="0" w:firstLine="0"/>
      </w:pPr>
      <w:rPr>
        <w:rFonts w:ascii="SweetheartScript-limited" w:hAnsi="SweetheartScript-limite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5048A"/>
    <w:rsid w:val="000044D5"/>
    <w:rsid w:val="00761308"/>
    <w:rsid w:val="00AF6602"/>
    <w:rsid w:val="00E84EA4"/>
    <w:rsid w:val="00F5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8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5048A"/>
    <w:pPr>
      <w:keepNext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F5048A"/>
    <w:pPr>
      <w:keepNext/>
      <w:jc w:val="center"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048A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5048A"/>
    <w:rPr>
      <w:rFonts w:ascii=".VnTime" w:eastAsia="Times New Roman" w:hAnsi=".VnTime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F5048A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F5048A"/>
    <w:rPr>
      <w:rFonts w:ascii=".VnTimeH" w:eastAsia="Times New Roman" w:hAnsi=".VnTimeH" w:cs="Times New Roman"/>
      <w:b/>
      <w:sz w:val="28"/>
      <w:szCs w:val="20"/>
    </w:rPr>
  </w:style>
  <w:style w:type="table" w:styleId="TableGrid">
    <w:name w:val="Table Grid"/>
    <w:basedOn w:val="TableNormal"/>
    <w:rsid w:val="00F5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N2S+raPe+0F219DqbCK2XRGULV0=</DigestValue>
    </Reference>
    <Reference URI="#idOfficeObject" Type="http://www.w3.org/2000/09/xmldsig#Object">
      <DigestMethod Algorithm="http://www.w3.org/2000/09/xmldsig#sha1"/>
      <DigestValue>9MZiNtU1MMIxlqSSxjGHmKT6JlE=</DigestValue>
    </Reference>
  </SignedInfo>
  <SignatureValue>
    Knd1y4Q/hn1zPYUZeg6bAwxo6/OxjBbu/HyRqbxbs7b7kamF7k5NKSv+lKORjX2G+sEYfkEh
    4JUlF5KYRpPWdSZgM5d/Hnn39HLLOrSvYUmhJY6k686EL1SEvaFlM188fT++QNvZ0x8TEapa
    DH8lqowLc2iLiH+hf3ofaIvgFww=
  </SignatureValue>
  <KeyInfo>
    <KeyValue>
      <RSAKeyValue>
        <Modulus>
            u4xDilie7T6OdyPYzlOq6c7MAyVtRnIdP2FkNfkTN8LH7W32Cs9vWIbrztwYE4MOYUFPtsTb
            ueihQ16QXMY/lFKAM7REcAfM0To4ZSECCA+UbK2UgOwSP7ioc5v/wVdbvRiCGS/XgqVbvsg2
            Yb8POvDU4JSfMYhH6vsv4lIYHM0=
          </Modulus>
        <Exponent>AQAB</Exponent>
      </RSAKeyValue>
    </KeyValue>
    <X509Data>
      <X509Certificate>
          MIIB2jCCAUegAwIBAgIQB4YCT6Bul4hG3/8nWvW9aTAJBgUrDgMCHQUAMCcxDTALBgNVBAMT
          BFVzZXIxFjAUBgNVBAoTDTgxQSBMeSBOYW0gRGUwHhcNMTMwODMwMDgyNTUzWhcNMTQwODMw
          MTQyNTUzWjAnMQ0wCwYDVQQDEwRVc2VyMRYwFAYDVQQKEw04MUEgTHkgTmFtIERlMIGfMA0G
          CSqGSIb3DQEBAQUAA4GNADCBiQKBgQC7jEOKWJ7tPo53I9jOU6rpzswDJW1Gch0/YWQ1+RM3
          wsftbfYKz29YhuvO3BgTgw5hQU+2xNu56KFDXpBcxj+UUoAztERwB8zROjhlIQIID5RsrZSA
          7BI/uKhzm//BV1u9GIIZL9eCpVu+yDZhvw868NTglJ8xiEfq+y/iUhgczQIDAQABow8wDTAL
          BgNVHQ8EBAMCBsAwCQYFKw4DAh0FAAOBgQCyGACQnP40DpYO+tohCwRStNtWrbPJ8xgG+ahT
          0U2W+UMPa38r+lIrEnnbPpf2nQyVc2qKMsycOb5gyDikCBsYZPfH+B6lFBsSj05SCsgpS0Mf
          tZGLvQxrOyjc+toBzxB6YQwf66zluc5gHUCTRXGu8vVAasHQ8SBYE97ISzXp1w==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04oURr0KawodmKJAD0Iqdj0s7zU=</DigestValue>
      </Reference>
      <Reference URI="/word/fontTable.xml?ContentType=application/vnd.openxmlformats-officedocument.wordprocessingml.fontTable+xml">
        <DigestMethod Algorithm="http://www.w3.org/2000/09/xmldsig#sha1"/>
        <DigestValue>nR1Hz/52iFRUAMuHurUSqXxu5JA=</DigestValue>
      </Reference>
      <Reference URI="/word/media/image1.jpeg?ContentType=image/jpeg">
        <DigestMethod Algorithm="http://www.w3.org/2000/09/xmldsig#sha1"/>
        <DigestValue>Iiy2ThKModkNwWsJr3rIPjoOXXI=</DigestValue>
      </Reference>
      <Reference URI="/word/numbering.xml?ContentType=application/vnd.openxmlformats-officedocument.wordprocessingml.numbering+xml">
        <DigestMethod Algorithm="http://www.w3.org/2000/09/xmldsig#sha1"/>
        <DigestValue>lVH0OpKzlrL1LfX4k7Faa2PDPug=</DigestValue>
      </Reference>
      <Reference URI="/word/settings.xml?ContentType=application/vnd.openxmlformats-officedocument.wordprocessingml.settings+xml">
        <DigestMethod Algorithm="http://www.w3.org/2000/09/xmldsig#sha1"/>
        <DigestValue>eRgLMzOLngSPPnFc+HJoGfwI2gg=</DigestValue>
      </Reference>
      <Reference URI="/word/styles.xml?ContentType=application/vnd.openxmlformats-officedocument.wordprocessingml.styles+xml">
        <DigestMethod Algorithm="http://www.w3.org/2000/09/xmldsig#sha1"/>
        <DigestValue>ckkt70JYHUlTj2Hudyl8VQncxX0=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2013-08-30T08:25:44Z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09101974</SignatureComments>
          <WindowsVersion>5.1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>81A Ly Nam De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2013-08-30T08:18:00Z</dcterms:created>
  <dcterms:modified xsi:type="dcterms:W3CDTF">2013-08-30T08:24:00Z</dcterms:modified>
</cp:coreProperties>
</file>